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EE" w:rsidRPr="004E19EE" w:rsidRDefault="004E19EE" w:rsidP="004E19EE">
      <w:pPr>
        <w:spacing w:line="480" w:lineRule="auto"/>
        <w:jc w:val="center"/>
        <w:rPr>
          <w:b/>
          <w:sz w:val="26"/>
          <w:szCs w:val="26"/>
        </w:rPr>
      </w:pPr>
      <w:r w:rsidRPr="004E19EE">
        <w:rPr>
          <w:b/>
          <w:sz w:val="26"/>
          <w:szCs w:val="26"/>
        </w:rPr>
        <w:t>Рекомендуемый комплект запасных частей для регулятора РГК-100 (до 08.2017г.)</w:t>
      </w:r>
    </w:p>
    <w:tbl>
      <w:tblPr>
        <w:tblW w:w="10203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1"/>
        <w:gridCol w:w="2364"/>
        <w:gridCol w:w="2336"/>
        <w:gridCol w:w="1937"/>
        <w:gridCol w:w="1481"/>
        <w:gridCol w:w="47"/>
        <w:gridCol w:w="1467"/>
      </w:tblGrid>
      <w:tr w:rsidR="004E19EE" w:rsidRPr="00440007" w:rsidTr="00E05254">
        <w:trPr>
          <w:trHeight w:val="354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Нормативный документ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Штук</w:t>
            </w:r>
            <w:r>
              <w:rPr>
                <w:sz w:val="24"/>
                <w:szCs w:val="24"/>
              </w:rPr>
              <w:t xml:space="preserve"> </w:t>
            </w:r>
            <w:r w:rsidRPr="00440007">
              <w:rPr>
                <w:sz w:val="24"/>
                <w:szCs w:val="24"/>
              </w:rPr>
              <w:t>на изделие</w:t>
            </w:r>
          </w:p>
        </w:tc>
      </w:tr>
      <w:tr w:rsidR="004E19EE" w:rsidRPr="00440007" w:rsidTr="00E05254">
        <w:trPr>
          <w:trHeight w:val="819"/>
        </w:trPr>
        <w:tc>
          <w:tcPr>
            <w:tcW w:w="571" w:type="dxa"/>
            <w:vMerge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100</w:t>
            </w:r>
            <w:r w:rsidRPr="00440007">
              <w:rPr>
                <w:sz w:val="24"/>
                <w:szCs w:val="24"/>
              </w:rPr>
              <w:t>-00</w:t>
            </w:r>
          </w:p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100</w:t>
            </w:r>
            <w:r w:rsidRPr="00440007">
              <w:rPr>
                <w:sz w:val="24"/>
                <w:szCs w:val="24"/>
              </w:rPr>
              <w:t>-01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</w:t>
            </w:r>
            <w:r w:rsidRPr="00440007">
              <w:rPr>
                <w:sz w:val="24"/>
                <w:szCs w:val="24"/>
              </w:rPr>
              <w:t>0-02</w:t>
            </w:r>
          </w:p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</w:t>
            </w:r>
            <w:r w:rsidRPr="00440007">
              <w:rPr>
                <w:sz w:val="24"/>
                <w:szCs w:val="24"/>
              </w:rPr>
              <w:t>0-03</w:t>
            </w:r>
          </w:p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</w:t>
            </w:r>
            <w:r w:rsidRPr="00440007">
              <w:rPr>
                <w:sz w:val="24"/>
                <w:szCs w:val="24"/>
              </w:rPr>
              <w:t>0-0</w:t>
            </w:r>
            <w:r w:rsidRPr="00440007">
              <w:rPr>
                <w:sz w:val="24"/>
                <w:szCs w:val="24"/>
                <w:lang w:val="en-US"/>
              </w:rPr>
              <w:t>4</w:t>
            </w:r>
          </w:p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РГК-</w:t>
            </w:r>
            <w:r w:rsidRPr="00440007">
              <w:rPr>
                <w:sz w:val="24"/>
                <w:szCs w:val="24"/>
                <w:lang w:val="en-US"/>
              </w:rPr>
              <w:t>10</w:t>
            </w:r>
            <w:r w:rsidRPr="00440007">
              <w:rPr>
                <w:sz w:val="24"/>
                <w:szCs w:val="24"/>
              </w:rPr>
              <w:t>0-0</w:t>
            </w:r>
            <w:r w:rsidRPr="00440007">
              <w:rPr>
                <w:sz w:val="24"/>
                <w:szCs w:val="24"/>
                <w:lang w:val="en-US"/>
              </w:rPr>
              <w:t>5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proofErr w:type="spellStart"/>
            <w:r w:rsidRPr="00440007">
              <w:rPr>
                <w:sz w:val="24"/>
                <w:szCs w:val="24"/>
                <w:lang w:val="en-US"/>
              </w:rPr>
              <w:t>Седло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11-08.2.04.00.000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rPr>
          <w:trHeight w:val="326"/>
        </w:trPr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11-05.1.4.00.00.002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11-00.1.02.09.700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11-93.32.00.020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E19EE" w:rsidRDefault="004E19EE" w:rsidP="00E05254">
            <w:pPr>
              <w:jc w:val="center"/>
              <w:rPr>
                <w:sz w:val="24"/>
                <w:szCs w:val="24"/>
              </w:rPr>
            </w:pPr>
            <w:r w:rsidRPr="004E19EE">
              <w:rPr>
                <w:sz w:val="24"/>
                <w:szCs w:val="24"/>
              </w:rPr>
              <w:t>5</w:t>
            </w:r>
          </w:p>
        </w:tc>
        <w:tc>
          <w:tcPr>
            <w:tcW w:w="2364" w:type="dxa"/>
            <w:shd w:val="clear" w:color="auto" w:fill="auto"/>
          </w:tcPr>
          <w:p w:rsidR="004E19EE" w:rsidRPr="004E19EE" w:rsidRDefault="004E19EE" w:rsidP="00E05254">
            <w:pPr>
              <w:rPr>
                <w:sz w:val="24"/>
                <w:szCs w:val="24"/>
              </w:rPr>
            </w:pPr>
            <w:proofErr w:type="spellStart"/>
            <w:r w:rsidRPr="004E19EE">
              <w:rPr>
                <w:sz w:val="24"/>
                <w:szCs w:val="24"/>
              </w:rPr>
              <w:t>Грязесъемник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4E19EE" w:rsidRPr="004E19EE" w:rsidRDefault="004E19EE" w:rsidP="00E05254">
            <w:pPr>
              <w:rPr>
                <w:sz w:val="24"/>
                <w:szCs w:val="24"/>
              </w:rPr>
            </w:pPr>
            <w:r w:rsidRPr="004E19EE">
              <w:rPr>
                <w:sz w:val="24"/>
                <w:szCs w:val="24"/>
              </w:rPr>
              <w:t>11-08.2.00.00.011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E19EE" w:rsidRDefault="004E19EE" w:rsidP="00E05254">
            <w:pPr>
              <w:jc w:val="center"/>
              <w:rPr>
                <w:sz w:val="24"/>
                <w:szCs w:val="24"/>
              </w:rPr>
            </w:pPr>
            <w:r w:rsidRPr="004E19EE">
              <w:rPr>
                <w:sz w:val="24"/>
                <w:szCs w:val="24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4E19EE" w:rsidRPr="004E19EE" w:rsidRDefault="004E19EE" w:rsidP="00E05254">
            <w:pPr>
              <w:rPr>
                <w:sz w:val="24"/>
                <w:szCs w:val="24"/>
              </w:rPr>
            </w:pPr>
            <w:r w:rsidRPr="004E19EE">
              <w:rPr>
                <w:sz w:val="24"/>
                <w:szCs w:val="24"/>
              </w:rPr>
              <w:t>Манжета</w:t>
            </w:r>
          </w:p>
        </w:tc>
        <w:tc>
          <w:tcPr>
            <w:tcW w:w="2336" w:type="dxa"/>
            <w:shd w:val="clear" w:color="auto" w:fill="auto"/>
          </w:tcPr>
          <w:p w:rsidR="004E19EE" w:rsidRPr="004E19EE" w:rsidRDefault="004E19EE" w:rsidP="00E05254">
            <w:pPr>
              <w:rPr>
                <w:sz w:val="24"/>
                <w:szCs w:val="24"/>
                <w:lang w:val="en-US"/>
              </w:rPr>
            </w:pPr>
            <w:r w:rsidRPr="004E19EE">
              <w:rPr>
                <w:sz w:val="24"/>
                <w:szCs w:val="24"/>
              </w:rPr>
              <w:t xml:space="preserve">S5 20x27x3,7 </w:t>
            </w:r>
            <w:proofErr w:type="spellStart"/>
            <w:r w:rsidRPr="004E19EE">
              <w:rPr>
                <w:sz w:val="24"/>
                <w:szCs w:val="24"/>
              </w:rPr>
              <w:t>Ecorubber</w:t>
            </w:r>
            <w:proofErr w:type="spellEnd"/>
            <w:r w:rsidRPr="004E19E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E19EE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E19E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64" w:type="dxa"/>
            <w:shd w:val="clear" w:color="auto" w:fill="auto"/>
          </w:tcPr>
          <w:p w:rsidR="004E19EE" w:rsidRPr="004E19EE" w:rsidRDefault="004E19EE" w:rsidP="00E05254">
            <w:pPr>
              <w:rPr>
                <w:sz w:val="24"/>
                <w:szCs w:val="24"/>
              </w:rPr>
            </w:pPr>
            <w:proofErr w:type="spellStart"/>
            <w:r w:rsidRPr="004E19EE">
              <w:rPr>
                <w:sz w:val="24"/>
                <w:szCs w:val="24"/>
                <w:lang w:val="en-US"/>
              </w:rPr>
              <w:t>Манжета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:rsidR="004E19EE" w:rsidRPr="004E19EE" w:rsidRDefault="004E19EE" w:rsidP="00E05254">
            <w:pPr>
              <w:rPr>
                <w:sz w:val="24"/>
                <w:szCs w:val="24"/>
                <w:lang w:val="en-US"/>
              </w:rPr>
            </w:pPr>
            <w:r w:rsidRPr="004E19EE">
              <w:rPr>
                <w:sz w:val="24"/>
                <w:szCs w:val="24"/>
                <w:lang w:val="en-US"/>
              </w:rPr>
              <w:t xml:space="preserve">S5 95x105x6,5 </w:t>
            </w:r>
            <w:proofErr w:type="spellStart"/>
            <w:r w:rsidRPr="004E19EE">
              <w:rPr>
                <w:sz w:val="24"/>
                <w:szCs w:val="24"/>
                <w:lang w:val="en-US"/>
              </w:rPr>
              <w:t>Ecorubber</w:t>
            </w:r>
            <w:proofErr w:type="spellEnd"/>
            <w:r w:rsidRPr="004E19EE">
              <w:rPr>
                <w:sz w:val="24"/>
                <w:szCs w:val="24"/>
                <w:lang w:val="en-US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 xml:space="preserve">Кольцо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E19EE" w:rsidRPr="00440007" w:rsidRDefault="004E19EE" w:rsidP="00E05254">
            <w:pPr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015-019-25-2-2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</w:t>
            </w:r>
            <w:r w:rsidRPr="00440007">
              <w:rPr>
                <w:sz w:val="24"/>
                <w:szCs w:val="24"/>
                <w:lang w:val="en-US"/>
              </w:rPr>
              <w:t>17</w:t>
            </w:r>
            <w:r w:rsidRPr="00440007">
              <w:rPr>
                <w:sz w:val="24"/>
                <w:szCs w:val="24"/>
              </w:rPr>
              <w:t>-0</w:t>
            </w:r>
            <w:r w:rsidRPr="00440007">
              <w:rPr>
                <w:sz w:val="24"/>
                <w:szCs w:val="24"/>
                <w:lang w:val="en-US"/>
              </w:rPr>
              <w:t>21</w:t>
            </w:r>
            <w:r w:rsidRPr="00440007">
              <w:rPr>
                <w:sz w:val="24"/>
                <w:szCs w:val="24"/>
              </w:rPr>
              <w:t>-</w:t>
            </w:r>
            <w:r w:rsidRPr="00440007">
              <w:rPr>
                <w:sz w:val="24"/>
                <w:szCs w:val="24"/>
                <w:lang w:val="en-US"/>
              </w:rPr>
              <w:t>25</w:t>
            </w:r>
            <w:r w:rsidRPr="00440007">
              <w:rPr>
                <w:sz w:val="24"/>
                <w:szCs w:val="24"/>
              </w:rPr>
              <w:t>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proofErr w:type="spellStart"/>
            <w:r w:rsidRPr="00440007">
              <w:rPr>
                <w:sz w:val="24"/>
                <w:szCs w:val="24"/>
                <w:lang w:val="en-US"/>
              </w:rPr>
              <w:t>Кольцо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020-025-30-2-2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8B4839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025-030-30-2-2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050-055-30-2-2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120-125-30-2-2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14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130-135-30-2-2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15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104-110-36-2-2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16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170-175-36-2-2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070-080-58-2-2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10203" w:type="dxa"/>
            <w:gridSpan w:val="7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Детали, входящие в пилотный регулятор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18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336" w:type="dxa"/>
            <w:shd w:val="clear" w:color="auto" w:fill="auto"/>
          </w:tcPr>
          <w:p w:rsidR="004E19EE" w:rsidRPr="008B4839" w:rsidRDefault="004E19EE" w:rsidP="00E05254">
            <w:pPr>
              <w:rPr>
                <w:sz w:val="24"/>
                <w:szCs w:val="24"/>
              </w:rPr>
            </w:pPr>
            <w:r w:rsidRPr="008B4839">
              <w:rPr>
                <w:sz w:val="24"/>
                <w:szCs w:val="24"/>
              </w:rPr>
              <w:t>11-11.9.1.02.01.000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19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336" w:type="dxa"/>
            <w:shd w:val="clear" w:color="auto" w:fill="auto"/>
          </w:tcPr>
          <w:p w:rsidR="004E19EE" w:rsidRPr="008B4839" w:rsidRDefault="004E19EE" w:rsidP="00E05254">
            <w:pPr>
              <w:rPr>
                <w:sz w:val="24"/>
                <w:szCs w:val="24"/>
              </w:rPr>
            </w:pPr>
            <w:r w:rsidRPr="008B4839">
              <w:rPr>
                <w:sz w:val="24"/>
                <w:szCs w:val="24"/>
              </w:rPr>
              <w:t>11-11.9.1.02.02.000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  <w:lang w:val="en-US"/>
              </w:rPr>
            </w:pPr>
            <w:r w:rsidRPr="00440007">
              <w:rPr>
                <w:sz w:val="24"/>
                <w:szCs w:val="24"/>
              </w:rPr>
              <w:t>20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11-08.2.02.00.006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21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11-08.2.02.00.013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22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11-08.2.02.00.028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23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008-011-19-2-2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24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009-012-19-2-2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25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012-015-19-2-2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26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013-016-19-2-2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27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014-017-19-2-2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28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020-023-19-2-2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29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039-042-19-2-2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4E19EE" w:rsidRPr="00440007" w:rsidTr="00E05254">
        <w:tc>
          <w:tcPr>
            <w:tcW w:w="571" w:type="dxa"/>
            <w:shd w:val="clear" w:color="auto" w:fill="auto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30</w:t>
            </w:r>
          </w:p>
        </w:tc>
        <w:tc>
          <w:tcPr>
            <w:tcW w:w="2364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</w:t>
            </w:r>
          </w:p>
        </w:tc>
        <w:tc>
          <w:tcPr>
            <w:tcW w:w="2336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043-047-25-2-2</w:t>
            </w:r>
          </w:p>
        </w:tc>
        <w:tc>
          <w:tcPr>
            <w:tcW w:w="1937" w:type="dxa"/>
            <w:shd w:val="clear" w:color="auto" w:fill="auto"/>
          </w:tcPr>
          <w:p w:rsidR="004E19EE" w:rsidRPr="00440007" w:rsidRDefault="004E19EE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4E19EE" w:rsidRPr="00440007" w:rsidRDefault="004E19EE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</w:tbl>
    <w:p w:rsidR="00853B51" w:rsidRPr="004E19EE" w:rsidRDefault="00853B51" w:rsidP="004E19EE"/>
    <w:sectPr w:rsidR="00853B51" w:rsidRPr="004E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853B51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2023-04-17T10:35:00Z</dcterms:created>
  <dcterms:modified xsi:type="dcterms:W3CDTF">2023-04-17T10:35:00Z</dcterms:modified>
</cp:coreProperties>
</file>