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8"/>
        <w:gridCol w:w="6421"/>
      </w:tblGrid>
      <w:tr w:rsidR="00EC45D0" w:rsidRPr="0030049E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EC45D0" w:rsidRDefault="0030049E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EC45D0" w:rsidRPr="0030049E" w:rsidRDefault="0030049E">
            <w:pPr>
              <w:spacing w:after="0" w:line="288" w:lineRule="auto"/>
              <w:rPr>
                <w:lang w:val="ru-RU"/>
              </w:rPr>
            </w:pPr>
            <w:r w:rsidRPr="0030049E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EC45D0" w:rsidRPr="0030049E" w:rsidRDefault="0030049E">
            <w:pPr>
              <w:rPr>
                <w:lang w:val="ru-RU"/>
              </w:rPr>
            </w:pPr>
            <w:r w:rsidRPr="0030049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30049E">
              <w:rPr>
                <w:sz w:val="20"/>
                <w:szCs w:val="20"/>
                <w:lang w:val="ru-RU"/>
              </w:rPr>
              <w:t>“, 09.09.2024  Национальный центр законодательства и правовой информации Республики Беларусь</w:t>
            </w:r>
          </w:p>
        </w:tc>
      </w:tr>
    </w:tbl>
    <w:p w:rsidR="00EC45D0" w:rsidRPr="0030049E" w:rsidRDefault="00EC45D0">
      <w:pPr>
        <w:rPr>
          <w:lang w:val="ru-RU"/>
        </w:rPr>
      </w:pPr>
    </w:p>
    <w:p w:rsidR="00EC45D0" w:rsidRPr="0030049E" w:rsidRDefault="0030049E">
      <w:pPr>
        <w:spacing w:after="60"/>
        <w:jc w:val="both"/>
        <w:rPr>
          <w:lang w:val="ru-RU"/>
        </w:rPr>
      </w:pPr>
      <w:r w:rsidRPr="0030049E">
        <w:rPr>
          <w:lang w:val="ru-RU"/>
        </w:rPr>
        <w:t>ОБЩИЙ МАТЕРИАЛ</w:t>
      </w:r>
    </w:p>
    <w:p w:rsidR="00EC45D0" w:rsidRPr="0030049E" w:rsidRDefault="0030049E">
      <w:pPr>
        <w:spacing w:after="60"/>
        <w:jc w:val="both"/>
        <w:rPr>
          <w:lang w:val="ru-RU"/>
        </w:rPr>
      </w:pPr>
      <w:r w:rsidRPr="0030049E">
        <w:rPr>
          <w:lang w:val="ru-RU"/>
        </w:rPr>
        <w:t>для членов информационно-пропагандистских групп</w:t>
      </w:r>
    </w:p>
    <w:p w:rsidR="00EC45D0" w:rsidRPr="0030049E" w:rsidRDefault="0030049E">
      <w:pPr>
        <w:spacing w:after="60"/>
        <w:jc w:val="both"/>
        <w:rPr>
          <w:lang w:val="ru-RU"/>
        </w:rPr>
      </w:pPr>
      <w:r w:rsidRPr="0030049E">
        <w:rPr>
          <w:lang w:val="ru-RU"/>
        </w:rPr>
        <w:t>(сентябрь 2024</w:t>
      </w:r>
      <w:r>
        <w:t> </w:t>
      </w:r>
      <w:r w:rsidRPr="0030049E">
        <w:rPr>
          <w:lang w:val="ru-RU"/>
        </w:rPr>
        <w:t>г.)</w:t>
      </w:r>
    </w:p>
    <w:p w:rsidR="00EC45D0" w:rsidRPr="0030049E" w:rsidRDefault="0030049E">
      <w:pPr>
        <w:spacing w:before="240" w:after="240"/>
        <w:jc w:val="center"/>
        <w:rPr>
          <w:lang w:val="ru-RU"/>
        </w:rPr>
      </w:pPr>
      <w:r w:rsidRPr="0030049E">
        <w:rPr>
          <w:b/>
          <w:bCs/>
          <w:lang w:val="ru-RU"/>
        </w:rPr>
        <w:t>МЫ ВМЕСТЕ НАВСЕГДА:</w:t>
      </w:r>
      <w:r w:rsidRPr="0030049E">
        <w:rPr>
          <w:lang w:val="ru-RU"/>
        </w:rPr>
        <w:br/>
      </w:r>
      <w:r w:rsidRPr="0030049E">
        <w:rPr>
          <w:b/>
          <w:bCs/>
          <w:lang w:val="ru-RU"/>
        </w:rPr>
        <w:t>К 85-ЛЕТИЮ ВОССОЕДИНЕНИЯ ЗАПАДНОЙ БЕЛАРУСИ И БССР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1. Тема ЕДИ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070860" cy="1722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2 видеоролик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063240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Сегодня мы будем говорить о судьбоносной для каждого, кто любит и верит в Беларусь, дате</w:t>
      </w:r>
      <w:r>
        <w:t> </w:t>
      </w:r>
      <w:r w:rsidRPr="0030049E">
        <w:rPr>
          <w:lang w:val="ru-RU"/>
        </w:rPr>
        <w:t>– 17 сентября 1939</w:t>
      </w:r>
      <w:r>
        <w:t> </w:t>
      </w:r>
      <w:r w:rsidRPr="0030049E">
        <w:rPr>
          <w:lang w:val="ru-RU"/>
        </w:rPr>
        <w:t>г.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В истории человечества найдется мало государств, которые были бы разъединены, но всё-таки воссоединились. Снова стали одним целым. И наша страна</w:t>
      </w:r>
      <w:r>
        <w:t> </w:t>
      </w:r>
      <w:r w:rsidRPr="0030049E">
        <w:rPr>
          <w:lang w:val="ru-RU"/>
        </w:rPr>
        <w:t>– один из немногих, можно даже сказать, уникальных примеров.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85 лет назад произошло воссоединение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нашей страны,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белорусского народа.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С тех пор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мы едины территориально и духовно.</w:t>
      </w:r>
      <w:r w:rsidRPr="0030049E">
        <w:rPr>
          <w:lang w:val="ru-RU"/>
        </w:rPr>
        <w:t xml:space="preserve"> И никто не вправе сказать, что кто-то, кроме нас самих, решает судьбу нашей свободной Родины.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lastRenderedPageBreak/>
        <w:t>Давайте вспомним, что этому событию предшествовало.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После краха Российской империи в условиях П</w:t>
      </w:r>
      <w:r w:rsidRPr="0030049E">
        <w:rPr>
          <w:lang w:val="ru-RU"/>
        </w:rPr>
        <w:t>ервой мировой войны активизировался поиск моделей государственности Беларуси.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 w:rsidRPr="0030049E">
        <w:rPr>
          <w:u w:val="single"/>
          <w:lang w:val="ru-RU"/>
        </w:rPr>
        <w:t>Слайд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3.</w:t>
      </w:r>
      <w:r>
        <w:rPr>
          <w:u w:val="single"/>
        </w:rPr>
        <w:t> </w:t>
      </w:r>
      <w:r w:rsidRPr="0030049E">
        <w:rPr>
          <w:u w:val="single"/>
          <w:lang w:val="ru-RU"/>
        </w:rPr>
        <w:t>Оккупация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г.</w:t>
      </w:r>
      <w:r>
        <w:rPr>
          <w:u w:val="single"/>
        </w:rPr>
        <w:t> </w:t>
      </w:r>
      <w:r w:rsidRPr="0030049E">
        <w:rPr>
          <w:u w:val="single"/>
          <w:lang w:val="ru-RU"/>
        </w:rPr>
        <w:t>Минска кайзеровскими войсками.</w:t>
      </w:r>
      <w:r w:rsidRPr="0030049E">
        <w:rPr>
          <w:lang w:val="ru-RU"/>
        </w:rPr>
        <w:t xml:space="preserve"> </w:t>
      </w:r>
      <w:r>
        <w:rPr>
          <w:u w:val="single"/>
        </w:rPr>
        <w:t>БНР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025140" cy="1699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Часть белорусских «активистов» пыталась найти себе покровителей среди еще воюющих держав либо заручиться их подде</w:t>
      </w:r>
      <w:r w:rsidRPr="0030049E">
        <w:rPr>
          <w:lang w:val="ru-RU"/>
        </w:rPr>
        <w:t>ржкой. Безрезультатно.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Шансов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на успех у «деятелей» БНР не было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ни одного.</w:t>
      </w:r>
      <w:r w:rsidRPr="0030049E">
        <w:rPr>
          <w:lang w:val="ru-RU"/>
        </w:rPr>
        <w:t xml:space="preserve"> Просто потому, что </w:t>
      </w:r>
      <w:r w:rsidRPr="0030049E">
        <w:rPr>
          <w:b/>
          <w:bCs/>
          <w:lang w:val="ru-RU"/>
        </w:rPr>
        <w:t>независимости на штыках оккупантов не бывает!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Кстати, аналогичные «потуги» в разных регионах планеты мы наблюдаем и сегодня.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Реальную возможность становления госу</w:t>
      </w:r>
      <w:r w:rsidRPr="0030049E">
        <w:rPr>
          <w:b/>
          <w:bCs/>
          <w:lang w:val="ru-RU"/>
        </w:rPr>
        <w:t>дарственности белорусам предоставила именно советская власть.</w:t>
      </w:r>
      <w:r w:rsidRPr="0030049E">
        <w:rPr>
          <w:lang w:val="ru-RU"/>
        </w:rPr>
        <w:t xml:space="preserve"> После создания 1 января 1919</w:t>
      </w:r>
      <w:r>
        <w:t> </w:t>
      </w:r>
      <w:r w:rsidRPr="0030049E">
        <w:rPr>
          <w:lang w:val="ru-RU"/>
        </w:rPr>
        <w:t>г.</w:t>
      </w:r>
      <w:r>
        <w:t> </w:t>
      </w:r>
      <w:r w:rsidRPr="0030049E">
        <w:rPr>
          <w:lang w:val="ru-RU"/>
        </w:rPr>
        <w:t>Социалистической Советской Республики Беларуси (ССРБ) народ сам вершил свою судьбу на родной земле.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4. ССРБ</w:t>
      </w:r>
      <w:r>
        <w:t xml:space="preserve"> </w:t>
      </w:r>
      <w:r>
        <w:rPr>
          <w:u w:val="single"/>
        </w:rPr>
        <w:t>в 1919 году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040380" cy="1714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 w:rsidRPr="0030049E">
        <w:rPr>
          <w:lang w:val="ru-RU"/>
        </w:rPr>
        <w:t>Давайте вспомним исторический факт. В 1918 году Совет Народных Комиссаров РСФСР своим декретом отменил действие международных договоров Российской империи с Пруссией и Австрией. Среди прочих были аннулированы и соглашения, касавшиеся разделов Речи Посполит</w:t>
      </w:r>
      <w:r w:rsidRPr="0030049E">
        <w:rPr>
          <w:lang w:val="ru-RU"/>
        </w:rPr>
        <w:t xml:space="preserve">ой. </w:t>
      </w:r>
      <w:r>
        <w:t xml:space="preserve">Так </w:t>
      </w:r>
      <w:r>
        <w:rPr>
          <w:b/>
          <w:bCs/>
        </w:rPr>
        <w:t>советская власть отказалась от любых претензий на территорию Польши и признала её независимость.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Однако польские правители находились в иллюзиях Польши «от можа до можа».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lastRenderedPageBreak/>
        <w:t>И в 1919 году Польша военной силой забрала под себя часть белорусской террито</w:t>
      </w:r>
      <w:r w:rsidRPr="0030049E">
        <w:rPr>
          <w:lang w:val="ru-RU"/>
        </w:rPr>
        <w:t>рии, никогда ранее полякам не принадлежавшей.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5. Польско-советская война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223260" cy="18135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 w:rsidRPr="0030049E">
        <w:rPr>
          <w:lang w:val="ru-RU"/>
        </w:rPr>
        <w:t>Это произошло потому, что в первые годы после Октябрьской революции 1917 года в условиях гражданской войны, иностранной интервенции и внутренних противоречий у большевиков остро не хватало сил для сражений на нескольких фронтах. Большое влияние на поражени</w:t>
      </w:r>
      <w:r w:rsidRPr="0030049E">
        <w:rPr>
          <w:lang w:val="ru-RU"/>
        </w:rPr>
        <w:t>е Красной Армии в польско-советской войне оказала и всесторонняя помощь Польше странами Антанты. Благодаря их финансовым и материальным вливаниям, к весне 1920</w:t>
      </w:r>
      <w:r>
        <w:t> </w:t>
      </w:r>
      <w:r w:rsidRPr="0030049E">
        <w:rPr>
          <w:lang w:val="ru-RU"/>
        </w:rPr>
        <w:t>г. полякам удалось создать армию численностью около 740 тыс.</w:t>
      </w:r>
      <w:r>
        <w:t> </w:t>
      </w:r>
      <w:r w:rsidRPr="0030049E">
        <w:rPr>
          <w:lang w:val="ru-RU"/>
        </w:rPr>
        <w:t xml:space="preserve">чел. </w:t>
      </w:r>
      <w:r>
        <w:t>Ее боевой подготовкой занимали</w:t>
      </w:r>
      <w:r>
        <w:t>сь иностранные военные инструкторы (только из Франции их прибыло около 3 тыс. чел.).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В этих обстоятельствах Варшава могла временно диктовать свои условия. Участие Беларуси в переговорах как равноправной стороны неминуемо поставило бы вопрос о проведении ра</w:t>
      </w:r>
      <w:r w:rsidRPr="0030049E">
        <w:rPr>
          <w:lang w:val="ru-RU"/>
        </w:rPr>
        <w:t>змежевания с учетом этнических границ, что категорически не устраивало Варшаву. В силу объективных причин Москва была готова пойти на любые уступки ради прекращения войны.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После заключения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в 1921 году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Рижского мирного догово́ра белорусский народ познал тра</w:t>
      </w:r>
      <w:r w:rsidRPr="0030049E">
        <w:rPr>
          <w:b/>
          <w:bCs/>
          <w:lang w:val="ru-RU"/>
        </w:rPr>
        <w:t>гедию национального разъединения.</w:t>
      </w:r>
      <w:r w:rsidRPr="0030049E">
        <w:rPr>
          <w:lang w:val="ru-RU"/>
        </w:rPr>
        <w:t xml:space="preserve"> В тот момент судьба Беларуси решилась без представителей нашей страны, ведь переговоры с польской стороной вела российско-украинская делегация. Для советского руководства это была вынужденная мера. Примерно такая же, как Б</w:t>
      </w:r>
      <w:r w:rsidRPr="0030049E">
        <w:rPr>
          <w:lang w:val="ru-RU"/>
        </w:rPr>
        <w:t>рестский мир, который даже сам Ленин называл «похабным».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6. Рижский договор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3299460" cy="18592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В состав Польши оказались включены свыше 110 тыс.</w:t>
      </w:r>
      <w:r>
        <w:t> </w:t>
      </w:r>
      <w:r w:rsidRPr="0030049E">
        <w:rPr>
          <w:lang w:val="ru-RU"/>
        </w:rPr>
        <w:t>кв.</w:t>
      </w:r>
      <w:r>
        <w:t> </w:t>
      </w:r>
      <w:r w:rsidRPr="0030049E">
        <w:rPr>
          <w:lang w:val="ru-RU"/>
        </w:rPr>
        <w:t>км западных белорусских земель, на которых проживало около 4,5 млн наших соотечественников.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Получив половину Бел</w:t>
      </w:r>
      <w:r w:rsidRPr="0030049E">
        <w:rPr>
          <w:lang w:val="ru-RU"/>
        </w:rPr>
        <w:t>аруси и четверть Украины, Польша стала государством, в котором поляки составляли только 64</w:t>
      </w:r>
      <w:r>
        <w:t> </w:t>
      </w:r>
      <w:r w:rsidRPr="0030049E">
        <w:rPr>
          <w:lang w:val="ru-RU"/>
        </w:rPr>
        <w:t>% населения. Тем не менее, внутренняя политика польских властей в межвоенный период осуществлялась под лозунгом «Польша</w:t>
      </w:r>
      <w:r>
        <w:t> </w:t>
      </w:r>
      <w:r w:rsidRPr="0030049E">
        <w:rPr>
          <w:lang w:val="ru-RU"/>
        </w:rPr>
        <w:t>– государство одного народа».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По своей сути </w:t>
      </w:r>
      <w:r w:rsidRPr="0030049E">
        <w:rPr>
          <w:b/>
          <w:bCs/>
          <w:lang w:val="ru-RU"/>
        </w:rPr>
        <w:t>Р</w:t>
      </w:r>
      <w:r w:rsidRPr="0030049E">
        <w:rPr>
          <w:b/>
          <w:bCs/>
          <w:lang w:val="ru-RU"/>
        </w:rPr>
        <w:t>ижский договор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со стороны Польши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был</w:t>
      </w:r>
      <w:r w:rsidRPr="0030049E">
        <w:rPr>
          <w:lang w:val="ru-RU"/>
        </w:rPr>
        <w:t xml:space="preserve">, во-первых, </w:t>
      </w:r>
      <w:r w:rsidRPr="0030049E">
        <w:rPr>
          <w:b/>
          <w:bCs/>
          <w:lang w:val="ru-RU"/>
        </w:rPr>
        <w:t>антибелорусским</w:t>
      </w:r>
      <w:r w:rsidRPr="0030049E">
        <w:rPr>
          <w:lang w:val="ru-RU"/>
        </w:rPr>
        <w:t>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А во-вторых, если говорить про весь период польского господства в Западной Беларуси, то это</w:t>
      </w:r>
      <w:r>
        <w:t> </w:t>
      </w:r>
      <w:r w:rsidRPr="0030049E">
        <w:rPr>
          <w:lang w:val="ru-RU"/>
        </w:rPr>
        <w:t xml:space="preserve">– </w:t>
      </w:r>
      <w:r w:rsidRPr="0030049E">
        <w:rPr>
          <w:b/>
          <w:bCs/>
          <w:lang w:val="ru-RU"/>
        </w:rPr>
        <w:t xml:space="preserve">апофеоз шовинистической политики, которую правящие круги Польши проводили в отношении восточных </w:t>
      </w:r>
      <w:r w:rsidRPr="0030049E">
        <w:rPr>
          <w:b/>
          <w:bCs/>
          <w:lang w:val="ru-RU"/>
        </w:rPr>
        <w:t>соседей на протяжении столетий.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На бумаге белорусам была гарантирована «национально-культурная жизнь» в составе польского государства. Однако </w:t>
      </w:r>
      <w:r w:rsidRPr="0030049E">
        <w:rPr>
          <w:b/>
          <w:bCs/>
          <w:lang w:val="ru-RU"/>
        </w:rPr>
        <w:t>Юзеф Пилсудский и его политическое окружение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думали совершенно по-другому.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u w:val="single"/>
          <w:lang w:val="ru-RU"/>
        </w:rPr>
        <w:t>Слайд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7.</w:t>
      </w:r>
      <w:r>
        <w:rPr>
          <w:u w:val="single"/>
        </w:rPr>
        <w:t> </w:t>
      </w:r>
      <w:r w:rsidRPr="0030049E">
        <w:rPr>
          <w:u w:val="single"/>
          <w:lang w:val="ru-RU"/>
        </w:rPr>
        <w:t>Министр иностранных дел Поль</w:t>
      </w:r>
      <w:r w:rsidRPr="0030049E">
        <w:rPr>
          <w:u w:val="single"/>
          <w:lang w:val="ru-RU"/>
        </w:rPr>
        <w:t>ши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Ю.Бек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268980" cy="18364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В 1934 году Министр иностранных дел Польши Юзеф Бек и вовсе цинично заявил на заседании Лиги Наций: «Моя страна прекращает сотрудничество в деле защиты прав национальных меньшинств». Это, как понятно, касалось и литовцев, и украинцев, и нас</w:t>
      </w:r>
      <w:r>
        <w:t> </w:t>
      </w:r>
      <w:r w:rsidRPr="0030049E">
        <w:rPr>
          <w:lang w:val="ru-RU"/>
        </w:rPr>
        <w:t>– белорусов.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lastRenderedPageBreak/>
        <w:t>За</w:t>
      </w:r>
      <w:r w:rsidRPr="0030049E">
        <w:rPr>
          <w:b/>
          <w:bCs/>
          <w:lang w:val="ru-RU"/>
        </w:rPr>
        <w:t>падная Беларусь в составе Польши не имела даже самой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«куцей»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территориально-административной автономии.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В то время как ССРБ изначально обладала как суверенитетом, так и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основными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признаками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государства</w:t>
      </w:r>
      <w:r>
        <w:t> </w:t>
      </w:r>
      <w:r w:rsidRPr="0030049E">
        <w:rPr>
          <w:lang w:val="ru-RU"/>
        </w:rPr>
        <w:t xml:space="preserve">– территорией, населением, системой органов публичной </w:t>
      </w:r>
      <w:r w:rsidRPr="0030049E">
        <w:rPr>
          <w:lang w:val="ru-RU"/>
        </w:rPr>
        <w:t>власти, правовой системой. Она реально собрала вокруг себя в 1924 и 1926 годах восточно-белорусские земли.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Та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же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часть нашего народа, которая оказалась под Польшей, должна была исчезнуть.</w:t>
      </w:r>
      <w:r w:rsidRPr="0030049E">
        <w:rPr>
          <w:lang w:val="ru-RU"/>
        </w:rPr>
        <w:t xml:space="preserve"> Ополячиться. Насильно изменить веру. Поменять всё вплоть до языка, и</w:t>
      </w:r>
      <w:r w:rsidRPr="0030049E">
        <w:rPr>
          <w:lang w:val="ru-RU"/>
        </w:rPr>
        <w:t>мен и самого образа жизни.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 w:rsidRPr="0030049E">
        <w:rPr>
          <w:u w:val="single"/>
          <w:lang w:val="ru-RU"/>
        </w:rPr>
        <w:t>Слайд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8.</w:t>
      </w:r>
      <w:r>
        <w:rPr>
          <w:u w:val="single"/>
        </w:rPr>
        <w:t> </w:t>
      </w:r>
      <w:r w:rsidRPr="0030049E">
        <w:rPr>
          <w:u w:val="single"/>
          <w:lang w:val="ru-RU"/>
        </w:rPr>
        <w:t>Западная Беларусь в составе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Польши.</w:t>
      </w:r>
      <w:r w:rsidRPr="0030049E">
        <w:rPr>
          <w:lang w:val="ru-RU"/>
        </w:rPr>
        <w:t xml:space="preserve"> </w:t>
      </w:r>
      <w:r>
        <w:rPr>
          <w:u w:val="single"/>
        </w:rPr>
        <w:t>Белорусская культура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406140" cy="1920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На оккупированных белорусских территориях</w:t>
      </w:r>
      <w:r w:rsidRPr="0030049E">
        <w:rPr>
          <w:lang w:val="ru-RU"/>
        </w:rPr>
        <w:t xml:space="preserve">, которые </w:t>
      </w:r>
      <w:r w:rsidRPr="0030049E">
        <w:rPr>
          <w:b/>
          <w:bCs/>
          <w:lang w:val="ru-RU"/>
        </w:rPr>
        <w:t>поляки</w:t>
      </w:r>
      <w:r w:rsidRPr="0030049E">
        <w:rPr>
          <w:lang w:val="ru-RU"/>
        </w:rPr>
        <w:t xml:space="preserve"> называли «кресы всходни», они </w:t>
      </w:r>
      <w:r w:rsidRPr="0030049E">
        <w:rPr>
          <w:b/>
          <w:bCs/>
          <w:lang w:val="ru-RU"/>
        </w:rPr>
        <w:t>вели себя как колонизаторы</w:t>
      </w:r>
      <w:r w:rsidRPr="0030049E">
        <w:rPr>
          <w:lang w:val="ru-RU"/>
        </w:rPr>
        <w:t>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На оторванных белорусских землях «осаживались» польские ветераны-легионеры. Власти «готовили» «осадников» к тому, что их новые фольварки, якобы, со всех сторон окружены «враждебной» территорией.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Западная Беларусь превратилась под Польшей в отсталый аграрно</w:t>
      </w:r>
      <w:r w:rsidRPr="0030049E">
        <w:rPr>
          <w:lang w:val="ru-RU"/>
        </w:rPr>
        <w:t>-сырьевой регион польского государства.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 w:rsidRPr="0030049E">
        <w:rPr>
          <w:u w:val="single"/>
          <w:lang w:val="ru-RU"/>
        </w:rPr>
        <w:t>Слайд</w:t>
      </w:r>
      <w:r w:rsidRPr="0030049E">
        <w:rPr>
          <w:lang w:val="ru-RU"/>
        </w:rPr>
        <w:t xml:space="preserve"> </w:t>
      </w:r>
      <w:r w:rsidRPr="0030049E">
        <w:rPr>
          <w:u w:val="single"/>
          <w:lang w:val="ru-RU"/>
        </w:rPr>
        <w:t>9.</w:t>
      </w:r>
      <w:r>
        <w:rPr>
          <w:u w:val="single"/>
        </w:rPr>
        <w:t> </w:t>
      </w:r>
      <w:r w:rsidRPr="0030049E">
        <w:rPr>
          <w:u w:val="single"/>
          <w:lang w:val="ru-RU"/>
        </w:rPr>
        <w:t>Западная Беларусь в составе Польши.</w:t>
      </w:r>
      <w:r w:rsidRPr="0030049E">
        <w:rPr>
          <w:lang w:val="ru-RU"/>
        </w:rPr>
        <w:t xml:space="preserve"> </w:t>
      </w:r>
      <w:r>
        <w:rPr>
          <w:u w:val="single"/>
        </w:rPr>
        <w:t>Деревня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009900" cy="16916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В деревне проживало более </w:t>
      </w:r>
      <w:r w:rsidRPr="0030049E">
        <w:rPr>
          <w:b/>
          <w:bCs/>
          <w:lang w:val="ru-RU"/>
        </w:rPr>
        <w:t>80</w:t>
      </w:r>
      <w:r>
        <w:rPr>
          <w:b/>
          <w:bCs/>
        </w:rPr>
        <w:t> </w:t>
      </w:r>
      <w:r w:rsidRPr="0030049E">
        <w:rPr>
          <w:b/>
          <w:bCs/>
          <w:lang w:val="ru-RU"/>
        </w:rPr>
        <w:t>%</w:t>
      </w:r>
      <w:r w:rsidRPr="0030049E">
        <w:rPr>
          <w:lang w:val="ru-RU"/>
        </w:rPr>
        <w:t xml:space="preserve"> всего населения Западной Беларуси.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lastRenderedPageBreak/>
        <w:t xml:space="preserve">В начале 1930‑х годов здесь закрылось более </w:t>
      </w:r>
      <w:r w:rsidRPr="0030049E">
        <w:rPr>
          <w:b/>
          <w:bCs/>
          <w:lang w:val="ru-RU"/>
        </w:rPr>
        <w:t>230</w:t>
      </w:r>
      <w:r w:rsidRPr="0030049E">
        <w:rPr>
          <w:lang w:val="ru-RU"/>
        </w:rPr>
        <w:t xml:space="preserve"> предприятий, а число рабочих сократилось </w:t>
      </w:r>
      <w:r w:rsidRPr="0030049E">
        <w:rPr>
          <w:lang w:val="ru-RU"/>
        </w:rPr>
        <w:t xml:space="preserve">на </w:t>
      </w:r>
      <w:r w:rsidRPr="0030049E">
        <w:rPr>
          <w:b/>
          <w:bCs/>
          <w:lang w:val="ru-RU"/>
        </w:rPr>
        <w:t>46</w:t>
      </w:r>
      <w:r>
        <w:rPr>
          <w:b/>
          <w:bCs/>
        </w:rPr>
        <w:t> </w:t>
      </w:r>
      <w:r w:rsidRPr="0030049E">
        <w:rPr>
          <w:b/>
          <w:bCs/>
          <w:lang w:val="ru-RU"/>
        </w:rPr>
        <w:t>%</w:t>
      </w:r>
      <w:r w:rsidRPr="0030049E">
        <w:rPr>
          <w:lang w:val="ru-RU"/>
        </w:rPr>
        <w:t>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Всего в этом крае было около </w:t>
      </w:r>
      <w:r w:rsidRPr="0030049E">
        <w:rPr>
          <w:b/>
          <w:bCs/>
          <w:lang w:val="ru-RU"/>
        </w:rPr>
        <w:t>700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тыс</w:t>
      </w:r>
      <w:r w:rsidRPr="0030049E">
        <w:rPr>
          <w:lang w:val="ru-RU"/>
        </w:rPr>
        <w:t>.</w:t>
      </w:r>
      <w:r>
        <w:t> </w:t>
      </w:r>
      <w:r w:rsidRPr="0030049E">
        <w:rPr>
          <w:lang w:val="ru-RU"/>
        </w:rPr>
        <w:t>безработных.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Полонизация и кровавое усмирение жителей «кресов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всходних» вызывали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массовое возмущение белорусов.</w:t>
      </w:r>
      <w:r w:rsidRPr="0030049E">
        <w:rPr>
          <w:lang w:val="ru-RU"/>
        </w:rPr>
        <w:t xml:space="preserve"> Вначале были демонстрации и забастовки, а уже в 1922 году началась партизанская борьба.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Что интересно: наиболее интенсивными вооруженные выступления были на Белосточчине и Гродненщине.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«Колониальный эксперимент» польских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воевод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на землях Западной Беларуси не удался.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Зато в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Западной Беларуси был установлен военно-полицейский режим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и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начался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по</w:t>
      </w:r>
      <w:r w:rsidRPr="0030049E">
        <w:rPr>
          <w:b/>
          <w:bCs/>
          <w:lang w:val="ru-RU"/>
        </w:rPr>
        <w:t>лицейский террор.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Давайте вспомним слова ещё одного «ясновельможного пана»</w:t>
      </w:r>
      <w:r>
        <w:t> </w:t>
      </w:r>
      <w:r w:rsidRPr="0030049E">
        <w:rPr>
          <w:lang w:val="ru-RU"/>
        </w:rPr>
        <w:t>– Бронисла́ва Перацкого</w:t>
      </w:r>
      <w:r>
        <w:t> </w:t>
      </w:r>
      <w:r w:rsidRPr="0030049E">
        <w:rPr>
          <w:lang w:val="ru-RU"/>
        </w:rPr>
        <w:t>– министра внутренних дел с 1931 по 1934 год. На вопрос американской журналистки о карательных акциях в Западной Беларуси и Украине он прямо заявил: «Дайте н</w:t>
      </w:r>
      <w:r w:rsidRPr="0030049E">
        <w:rPr>
          <w:lang w:val="ru-RU"/>
        </w:rPr>
        <w:t>ам ещё десять лет, и вы с фонарём среди бела дня не найдете ни одного украинца и ни одного белоруса».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Членство в коммунистической партии каралось вплоть до пожизненного заключения. Причем даже </w:t>
      </w:r>
      <w:r w:rsidRPr="0030049E">
        <w:rPr>
          <w:b/>
          <w:bCs/>
          <w:lang w:val="ru-RU"/>
        </w:rPr>
        <w:t>перевод Библии на белорусский язык расценивался как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«коммунисти</w:t>
      </w:r>
      <w:r w:rsidRPr="0030049E">
        <w:rPr>
          <w:b/>
          <w:bCs/>
          <w:lang w:val="ru-RU"/>
        </w:rPr>
        <w:t>ческая деятельность».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Белорусская культура была поставлена в условия постоянной борьбы за выживание. Вдумайтесь: </w:t>
      </w:r>
      <w:r w:rsidRPr="0030049E">
        <w:rPr>
          <w:b/>
          <w:bCs/>
          <w:lang w:val="ru-RU"/>
        </w:rPr>
        <w:t>к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1938-му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учебному году не осталось ни одной белорусской школы</w:t>
      </w:r>
      <w:r w:rsidRPr="0030049E">
        <w:rPr>
          <w:lang w:val="ru-RU"/>
        </w:rPr>
        <w:t>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 w:rsidRPr="0030049E">
        <w:rPr>
          <w:u w:val="single"/>
          <w:lang w:val="ru-RU"/>
        </w:rPr>
        <w:t>Слайд 10.</w:t>
      </w:r>
      <w:r>
        <w:rPr>
          <w:u w:val="single"/>
        </w:rPr>
        <w:t> </w:t>
      </w:r>
      <w:r w:rsidRPr="0030049E">
        <w:rPr>
          <w:u w:val="single"/>
          <w:lang w:val="ru-RU"/>
        </w:rPr>
        <w:t>Западная Беларусь в составе Польши.</w:t>
      </w:r>
      <w:r w:rsidRPr="0030049E">
        <w:rPr>
          <w:lang w:val="ru-RU"/>
        </w:rPr>
        <w:t xml:space="preserve"> </w:t>
      </w:r>
      <w:r>
        <w:rPr>
          <w:u w:val="single"/>
        </w:rPr>
        <w:t>Белорусские школы и газеты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009900" cy="16916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Польская политика по отношению к оккупированным народам Беларуси и Украины по ряду параметров была сопоставима с варварским режимом Гитлера.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В 1934 году в Берёзе-Картузской появился концентрационный лагерь. Здесь в нечеловеческих условиях томились и подв</w:t>
      </w:r>
      <w:r w:rsidRPr="0030049E">
        <w:rPr>
          <w:lang w:val="ru-RU"/>
        </w:rPr>
        <w:t>ергались пыткам тысячи «общественно опасных элементов»</w:t>
      </w:r>
      <w:r>
        <w:t> </w:t>
      </w:r>
      <w:r w:rsidRPr="0030049E">
        <w:rPr>
          <w:lang w:val="ru-RU"/>
        </w:rPr>
        <w:t>– люди, которые пытались противостоять полонизации.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11. Концлагерь в Березе-Картузской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3055620" cy="1714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Фактически это страшное место стало тождественным созданным впоследствии «Майданеку», «Освенциму», «Тростенцу» и другим лагерям смерти.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И сегодня </w:t>
      </w:r>
      <w:r w:rsidRPr="0030049E">
        <w:rPr>
          <w:b/>
          <w:bCs/>
          <w:lang w:val="ru-RU"/>
        </w:rPr>
        <w:t>мы свято чтим всех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тех, кто самоотверженно отстаивал право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белорусов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«людзьм</w:t>
      </w:r>
      <w:r>
        <w:rPr>
          <w:b/>
          <w:bCs/>
        </w:rPr>
        <w:t>i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звацца».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В том числе и поэтому н</w:t>
      </w:r>
      <w:r w:rsidRPr="0030049E">
        <w:rPr>
          <w:lang w:val="ru-RU"/>
        </w:rPr>
        <w:t xml:space="preserve">ам, белорусам, совершенно нечего стыдиться за предвоенную историю </w:t>
      </w:r>
      <w:r>
        <w:t xml:space="preserve">СССР. </w:t>
      </w:r>
      <w:r w:rsidRPr="0030049E">
        <w:rPr>
          <w:lang w:val="ru-RU"/>
        </w:rPr>
        <w:t>Давайте вспомним, что 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</w:t>
      </w:r>
      <w:r w:rsidRPr="0030049E">
        <w:rPr>
          <w:lang w:val="ru-RU"/>
        </w:rPr>
        <w:t>в Великобритании, Франции и той же Польши.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Широко известно о политических играх Варшавы и Берлина в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1930-х годах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прошлого века.</w:t>
      </w:r>
      <w:r w:rsidRPr="0030049E">
        <w:rPr>
          <w:lang w:val="ru-RU"/>
        </w:rPr>
        <w:t xml:space="preserve"> В 1933 году Польша признала нацистский рейх, обеспечив ему поддержку на международном уровне. В 1934 году Польша стала первой ст</w:t>
      </w:r>
      <w:r w:rsidRPr="0030049E">
        <w:rPr>
          <w:lang w:val="ru-RU"/>
        </w:rPr>
        <w:t>раной в Европе, заключившей с Германией Договор о ненападении. В 1938 году Польша в результате договорённостей с Берлином вторглась в Чехословакию и оккупировала Тешинскую область.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Представьте себе: у польского командования до марта 1939 года не было плана</w:t>
      </w:r>
      <w:r w:rsidRPr="0030049E">
        <w:rPr>
          <w:lang w:val="ru-RU"/>
        </w:rPr>
        <w:t xml:space="preserve"> обороны на Западе. Всё внимание обращалось только на Восток, только против СССР. Однако тогда для нацистских стратегов (равно как и сегодня для Вашингьона и Брюсселя) Польша являлась лишь разменной картой.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Ещё 28 апреля 1939</w:t>
      </w:r>
      <w:r>
        <w:t> </w:t>
      </w:r>
      <w:r w:rsidRPr="0030049E">
        <w:rPr>
          <w:lang w:val="ru-RU"/>
        </w:rPr>
        <w:t>г.</w:t>
      </w:r>
      <w:r>
        <w:t> </w:t>
      </w:r>
      <w:r w:rsidRPr="0030049E">
        <w:rPr>
          <w:lang w:val="ru-RU"/>
        </w:rPr>
        <w:t>Германия аннулировала догов</w:t>
      </w:r>
      <w:r w:rsidRPr="0030049E">
        <w:rPr>
          <w:lang w:val="ru-RU"/>
        </w:rPr>
        <w:t xml:space="preserve">ор с Польшей о ненападении, а германский генштаб приступил к заключительному этапу разработки плана «Вайс», плана захвата Польши. Это неоспоримое свидетельство того, что </w:t>
      </w:r>
      <w:r w:rsidRPr="0030049E">
        <w:rPr>
          <w:b/>
          <w:bCs/>
          <w:lang w:val="ru-RU"/>
        </w:rPr>
        <w:t>судьба польского государства была предопределена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за четыре месяца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до подписания 23 августа 1939</w:t>
      </w:r>
      <w:r>
        <w:rPr>
          <w:b/>
          <w:bCs/>
        </w:rPr>
        <w:t> </w:t>
      </w:r>
      <w:r w:rsidRPr="0030049E">
        <w:rPr>
          <w:b/>
          <w:bCs/>
          <w:lang w:val="ru-RU"/>
        </w:rPr>
        <w:t>г.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германо-советского договора о ненападении.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12. Пакт Молотова–Риббентропа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147060" cy="17754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lastRenderedPageBreak/>
        <w:t> 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>К пакту Молотова–Риббентропа не прилагалась военная конвенция. А значит, достигнутые договорённости между Германией и Советским Союзом н</w:t>
      </w:r>
      <w:r w:rsidRPr="0030049E">
        <w:rPr>
          <w:lang w:val="ru-RU"/>
        </w:rPr>
        <w:t>е делали их союзниками ни формально, ни фактически.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b/>
          <w:bCs/>
          <w:lang w:val="ru-RU"/>
        </w:rPr>
        <w:t>В той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большой предвоенной политической игре польская элита, крупно просчитавшись,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получается,</w:t>
      </w:r>
      <w:r w:rsidRPr="0030049E">
        <w:rPr>
          <w:lang w:val="ru-RU"/>
        </w:rPr>
        <w:t xml:space="preserve"> </w:t>
      </w:r>
      <w:r w:rsidRPr="0030049E">
        <w:rPr>
          <w:b/>
          <w:bCs/>
          <w:lang w:val="ru-RU"/>
        </w:rPr>
        <w:t>«сама себя высекла».</w:t>
      </w:r>
      <w:r w:rsidRPr="0030049E">
        <w:rPr>
          <w:lang w:val="ru-RU"/>
        </w:rPr>
        <w:t xml:space="preserve"> После начала Второй мировой войны 1 сентября 1939 года Польша потерпела быстрое и сокруши</w:t>
      </w:r>
      <w:r w:rsidRPr="0030049E">
        <w:rPr>
          <w:lang w:val="ru-RU"/>
        </w:rPr>
        <w:t>тельное поражение в войне с Германией.</w:t>
      </w:r>
    </w:p>
    <w:p w:rsidR="00EC45D0" w:rsidRPr="0030049E" w:rsidRDefault="0030049E">
      <w:pPr>
        <w:spacing w:after="60"/>
        <w:ind w:firstLine="566"/>
        <w:jc w:val="both"/>
        <w:rPr>
          <w:lang w:val="ru-RU"/>
        </w:rPr>
      </w:pPr>
      <w:r w:rsidRPr="0030049E">
        <w:rPr>
          <w:lang w:val="ru-RU"/>
        </w:rPr>
        <w:t xml:space="preserve">А что в это время делала варшавская «верхушка»? В этот сложный для своей страны период </w:t>
      </w:r>
      <w:r w:rsidRPr="0030049E">
        <w:rPr>
          <w:b/>
          <w:bCs/>
          <w:lang w:val="ru-RU"/>
        </w:rPr>
        <w:t>польские «вожди»</w:t>
      </w:r>
      <w:r w:rsidRPr="0030049E">
        <w:rPr>
          <w:lang w:val="ru-RU"/>
        </w:rPr>
        <w:t xml:space="preserve"> того времени </w:t>
      </w:r>
      <w:r w:rsidRPr="0030049E">
        <w:rPr>
          <w:b/>
          <w:bCs/>
          <w:lang w:val="ru-RU"/>
        </w:rPr>
        <w:t>бежали</w:t>
      </w:r>
      <w:r w:rsidRPr="0030049E">
        <w:rPr>
          <w:lang w:val="ru-RU"/>
        </w:rPr>
        <w:t xml:space="preserve">, перейдя в ночь с 16 на 17 сентября румынскую границу. Естественно, </w:t>
      </w:r>
      <w:r w:rsidRPr="0030049E">
        <w:rPr>
          <w:b/>
          <w:bCs/>
          <w:lang w:val="ru-RU"/>
        </w:rPr>
        <w:t>не забыв прихватить с соб</w:t>
      </w:r>
      <w:r w:rsidRPr="0030049E">
        <w:rPr>
          <w:b/>
          <w:bCs/>
          <w:lang w:val="ru-RU"/>
        </w:rPr>
        <w:t>ой золотой запас страны</w:t>
      </w:r>
      <w:r w:rsidRPr="0030049E">
        <w:rPr>
          <w:lang w:val="ru-RU"/>
        </w:rPr>
        <w:t>.</w:t>
      </w:r>
    </w:p>
    <w:p w:rsidR="00EC45D0" w:rsidRDefault="0030049E">
      <w:pPr>
        <w:spacing w:after="60"/>
        <w:ind w:firstLine="566"/>
        <w:jc w:val="both"/>
      </w:pPr>
      <w:r w:rsidRPr="0030049E">
        <w:rPr>
          <w:b/>
          <w:bCs/>
          <w:lang w:val="ru-RU"/>
        </w:rPr>
        <w:t xml:space="preserve">В обстановке краха Польского государства Красная Армия ввела войска на территорию </w:t>
      </w:r>
      <w:r>
        <w:rPr>
          <w:b/>
          <w:bCs/>
        </w:rPr>
        <w:t>Западной Беларуси.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13. Освободительный поход Красной Армии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2979420" cy="1676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При этом требуемые нормы международного права Москвой были соблюдены в полно</w:t>
      </w:r>
      <w:r>
        <w:t xml:space="preserve">й мере. Принципиальным является следующий факт: </w:t>
      </w:r>
      <w:r>
        <w:rPr>
          <w:b/>
          <w:bCs/>
        </w:rPr>
        <w:t>СССР войны Польше не объявлял.</w:t>
      </w:r>
      <w:r>
        <w:t xml:space="preserve"> </w:t>
      </w:r>
      <w:r>
        <w:rPr>
          <w:b/>
          <w:bCs/>
        </w:rPr>
        <w:t>И</w:t>
      </w:r>
      <w:r>
        <w:t xml:space="preserve"> </w:t>
      </w:r>
      <w:r>
        <w:rPr>
          <w:b/>
          <w:bCs/>
        </w:rPr>
        <w:t>польское</w:t>
      </w:r>
      <w:r>
        <w:t xml:space="preserve"> </w:t>
      </w:r>
      <w:r>
        <w:rPr>
          <w:b/>
          <w:bCs/>
        </w:rPr>
        <w:t>Правительство тоже признало, что состояния войны с Советским Союзом нет.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14. Народное Собрание Западной Беларуси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284220" cy="18440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lastRenderedPageBreak/>
        <w:t>Судьбу освобождённых земель</w:t>
      </w:r>
      <w:r>
        <w:t xml:space="preserve">, их дальнейшее воссоединение с БССР </w:t>
      </w:r>
      <w:r>
        <w:rPr>
          <w:b/>
          <w:bCs/>
        </w:rPr>
        <w:t>решило</w:t>
      </w:r>
      <w:r>
        <w:t xml:space="preserve"> </w:t>
      </w:r>
      <w:r>
        <w:rPr>
          <w:b/>
          <w:bCs/>
        </w:rPr>
        <w:t>Народное Собрание</w:t>
      </w:r>
      <w:r>
        <w:t xml:space="preserve"> </w:t>
      </w:r>
      <w:r>
        <w:rPr>
          <w:b/>
          <w:bCs/>
        </w:rPr>
        <w:t>Западной Беларуси</w:t>
      </w:r>
      <w:r>
        <w:t xml:space="preserve">. Состав его депутатов отражал исторически сложившуюся социальную и национальную структуру населения края. Именно </w:t>
      </w:r>
      <w:r>
        <w:rPr>
          <w:b/>
          <w:bCs/>
        </w:rPr>
        <w:t>Народное Собрание стало ярким примером для совершенствования</w:t>
      </w:r>
      <w:r>
        <w:t xml:space="preserve"> </w:t>
      </w:r>
      <w:r>
        <w:rPr>
          <w:b/>
          <w:bCs/>
        </w:rPr>
        <w:t>на</w:t>
      </w:r>
      <w:r>
        <w:rPr>
          <w:b/>
          <w:bCs/>
        </w:rPr>
        <w:t>шей</w:t>
      </w:r>
      <w:r>
        <w:t xml:space="preserve"> </w:t>
      </w:r>
      <w:r>
        <w:rPr>
          <w:b/>
          <w:bCs/>
        </w:rPr>
        <w:t>политической системы на современном этапе развития государственности.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15. Воссоединение Западной Беларуси с БССР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322320" cy="18669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2 ноября 1939 г. Верховный Совет СССР удовлетворил просьбы о принятии Западной Беларуси и Западной Украины в состав Советского Союза.</w:t>
      </w:r>
    </w:p>
    <w:p w:rsidR="00EC45D0" w:rsidRDefault="0030049E">
      <w:pPr>
        <w:spacing w:after="60"/>
        <w:ind w:firstLine="566"/>
        <w:jc w:val="both"/>
      </w:pPr>
      <w:r>
        <w:t>14 ноября 1939 г. Верховный Совет БССР принял Закон о включении Западной Беларуси в состав республики.</w:t>
      </w:r>
    </w:p>
    <w:p w:rsidR="00EC45D0" w:rsidRDefault="0030049E">
      <w:pPr>
        <w:spacing w:after="60"/>
        <w:ind w:firstLine="566"/>
        <w:jc w:val="both"/>
      </w:pPr>
      <w:r>
        <w:t xml:space="preserve">В итоге </w:t>
      </w:r>
      <w:r>
        <w:rPr>
          <w:b/>
          <w:bCs/>
        </w:rPr>
        <w:t xml:space="preserve">территория </w:t>
      </w:r>
      <w:r>
        <w:rPr>
          <w:b/>
          <w:bCs/>
        </w:rPr>
        <w:t>Беларуси вновь обрела целостность</w:t>
      </w:r>
      <w:r>
        <w:t xml:space="preserve">. Белорусское государство получило границы, близкие естественным пределам расселения белорусского народа на протяжении многих веков. </w:t>
      </w:r>
      <w:r>
        <w:rPr>
          <w:b/>
          <w:bCs/>
        </w:rPr>
        <w:t>Эти земли исконно были населены белорусами, не являлись спорными территориями по этническо</w:t>
      </w:r>
      <w:r>
        <w:rPr>
          <w:b/>
          <w:bCs/>
        </w:rPr>
        <w:t>му принципу, не были завоёваны нашими предками у соседних народов.</w:t>
      </w:r>
    </w:p>
    <w:p w:rsidR="00EC45D0" w:rsidRDefault="0030049E">
      <w:pPr>
        <w:spacing w:after="60"/>
        <w:ind w:firstLine="566"/>
        <w:jc w:val="both"/>
      </w:pPr>
      <w:r>
        <w:t>На возвращённой территории сразу начали строиться многие промышленные предприятия. Социалистические преобразования затронули и западнобелорусскую деревню. Начался также активный процесс бел</w:t>
      </w:r>
      <w:r>
        <w:t>орусизации системы народного образования и государственных учреждений.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16. Развитие Западной Беларуси в составе БССР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before="240" w:after="60"/>
        <w:ind w:firstLine="566"/>
        <w:jc w:val="center"/>
      </w:pPr>
      <w:r>
        <w:rPr>
          <w:noProof/>
        </w:rPr>
        <w:lastRenderedPageBreak/>
        <w:drawing>
          <wp:inline distT="0" distB="0" distL="0" distR="0">
            <wp:extent cx="3253740" cy="18288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 xml:space="preserve">К концу 1940 г. объем валовой промышленной продукции по сравнению с 1938 г. увеличился более чем в </w:t>
      </w:r>
      <w:r>
        <w:rPr>
          <w:b/>
          <w:bCs/>
        </w:rPr>
        <w:t>два раза</w:t>
      </w:r>
      <w:r>
        <w:t>.</w:t>
      </w:r>
    </w:p>
    <w:p w:rsidR="00EC45D0" w:rsidRDefault="0030049E">
      <w:pPr>
        <w:spacing w:after="60"/>
        <w:ind w:firstLine="566"/>
        <w:jc w:val="both"/>
      </w:pPr>
      <w:r>
        <w:t xml:space="preserve">Более </w:t>
      </w:r>
      <w:r>
        <w:rPr>
          <w:b/>
          <w:bCs/>
        </w:rPr>
        <w:t>1 млн</w:t>
      </w:r>
      <w:r>
        <w:t xml:space="preserve"> </w:t>
      </w:r>
      <w:r>
        <w:rPr>
          <w:b/>
          <w:bCs/>
        </w:rPr>
        <w:t>га</w:t>
      </w:r>
      <w:r>
        <w:t xml:space="preserve"> з</w:t>
      </w:r>
      <w:r>
        <w:t>емли было роздано малоземельным и безземельным крестьянам.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Однако бывшие правители</w:t>
      </w:r>
      <w:r>
        <w:t xml:space="preserve"> </w:t>
      </w:r>
      <w:r>
        <w:rPr>
          <w:b/>
          <w:bCs/>
        </w:rPr>
        <w:t>Польши</w:t>
      </w:r>
      <w:r>
        <w:t xml:space="preserve">, грабившие ранее Западную Беларусь, </w:t>
      </w:r>
      <w:r>
        <w:rPr>
          <w:b/>
          <w:bCs/>
        </w:rPr>
        <w:t>не смирились с фактом объединения белорусских земель</w:t>
      </w:r>
      <w:r>
        <w:t xml:space="preserve">. При активной поддержке польского эмиграционного правительства на территории </w:t>
      </w:r>
      <w:r>
        <w:t>БССР была создана обширная конспиративная сеть польского националистического подполья. С октября 1939 г. по июль 1940 г. органами безопасности было раскрыто 109 подпольных организаций, объединявших 3231 человека.</w:t>
      </w:r>
    </w:p>
    <w:p w:rsidR="00EC45D0" w:rsidRDefault="0030049E">
      <w:pPr>
        <w:spacing w:after="60"/>
        <w:ind w:firstLine="566"/>
        <w:jc w:val="both"/>
      </w:pPr>
      <w:r>
        <w:t>У нас нет фактов о том, воевали ли во время</w:t>
      </w:r>
      <w:r>
        <w:t xml:space="preserve"> Великой Отечественной войны бойцы польской Армии Крайовой против немецко-фашистских оккупантов за спасение именно жителей белорусских православных деревень. Но у нас, к сожалению, есть </w:t>
      </w:r>
      <w:r>
        <w:rPr>
          <w:b/>
          <w:bCs/>
        </w:rPr>
        <w:t>страшные</w:t>
      </w:r>
      <w:r>
        <w:t xml:space="preserve"> </w:t>
      </w:r>
      <w:r>
        <w:rPr>
          <w:b/>
          <w:bCs/>
        </w:rPr>
        <w:t>данные о карательных акциях «аковцев» против белорусского нас</w:t>
      </w:r>
      <w:r>
        <w:rPr>
          <w:b/>
          <w:bCs/>
        </w:rPr>
        <w:t>еления</w:t>
      </w:r>
      <w:r>
        <w:t xml:space="preserve"> </w:t>
      </w:r>
      <w:r>
        <w:rPr>
          <w:b/>
          <w:bCs/>
        </w:rPr>
        <w:t>и советских партизан.</w:t>
      </w:r>
      <w:r>
        <w:t xml:space="preserve"> </w:t>
      </w:r>
      <w:r>
        <w:rPr>
          <w:b/>
          <w:bCs/>
        </w:rPr>
        <w:t>Зачастую вместе с немцами и полицаями</w:t>
      </w:r>
      <w:r>
        <w:t>.</w:t>
      </w:r>
    </w:p>
    <w:p w:rsidR="00EC45D0" w:rsidRDefault="0030049E">
      <w:pPr>
        <w:spacing w:after="60"/>
        <w:ind w:firstLine="566"/>
        <w:jc w:val="both"/>
      </w:pPr>
      <w:r>
        <w:t xml:space="preserve">Один пример. Командир Столбцовского отряда Армии Крайовой, капитан Пильх (позывной «Гура») в своих мемуарах написал, что его легионеры с декабря 1943 г. по июнь 1944 г.»уничтожили 6 тысяч </w:t>
      </w:r>
      <w:r>
        <w:t>большевиков». Среди этих «большевиков» значительную часть составляли старики, женщины и дети. Наши соотечественники...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17. Карательные акции Армии Крайовой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413760" cy="192024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lastRenderedPageBreak/>
        <w:t>О</w:t>
      </w:r>
      <w:r>
        <w:rPr>
          <w:b/>
          <w:bCs/>
        </w:rPr>
        <w:t>б актах терроризма против белорусов, совершённых командирами и боевиками Армии Крайовой и пост-аковского подполья,</w:t>
      </w:r>
      <w:r>
        <w:t xml:space="preserve"> </w:t>
      </w:r>
      <w:r>
        <w:rPr>
          <w:b/>
          <w:bCs/>
        </w:rPr>
        <w:t>мы должны говорить искренне, честно, во весь голос.</w:t>
      </w:r>
      <w:r>
        <w:t xml:space="preserve"> И всегда помнить нашу национальную боль.</w:t>
      </w:r>
    </w:p>
    <w:p w:rsidR="00EC45D0" w:rsidRDefault="0030049E">
      <w:pPr>
        <w:spacing w:after="60"/>
        <w:ind w:firstLine="566"/>
        <w:jc w:val="both"/>
      </w:pPr>
      <w:r>
        <w:t xml:space="preserve">Это тем более важно сейчас, когда на </w:t>
      </w:r>
      <w:r>
        <w:rPr>
          <w:b/>
          <w:bCs/>
        </w:rPr>
        <w:t>Западе исто</w:t>
      </w:r>
      <w:r>
        <w:rPr>
          <w:b/>
          <w:bCs/>
        </w:rPr>
        <w:t>рические даты начала Второй мировой войны и воссоединения Западной Беларуси с БССР продолжают усердно встречать приступами русофобии и антисоветизма.</w:t>
      </w:r>
    </w:p>
    <w:p w:rsidR="00EC45D0" w:rsidRDefault="0030049E">
      <w:pPr>
        <w:spacing w:after="60"/>
        <w:ind w:firstLine="566"/>
        <w:jc w:val="both"/>
      </w:pPr>
      <w:r>
        <w:t>Каждый год мы видим очередные попытки всячески «обелить» недальновидную политику польского правительства в</w:t>
      </w:r>
      <w:r>
        <w:t xml:space="preserve"> 1939 году, а вину за разгром Польши возложить на руководство СССР.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Польское руководство старательно забывает, что в 1945 году возрождение польской государственности обеспечил именно СССР.</w:t>
      </w:r>
      <w:r>
        <w:t xml:space="preserve"> Это может характеризоваться исключительно как историческое беспамят</w:t>
      </w:r>
      <w:r>
        <w:t>ство.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18. Изменение территории Польши в 1945 году.</w:t>
      </w:r>
      <w:r>
        <w:t xml:space="preserve"> </w:t>
      </w:r>
      <w:r>
        <w:rPr>
          <w:u w:val="single"/>
        </w:rPr>
        <w:t>Ялтинская конференция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482340" cy="196596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Зато польские власти отказали нам в содействии в расследовании уголовного дела о геноциде белорусского народа в годы Великой Отечественной войны. И одновременно разрешили бессудное убийство безоружных мигрантов, посмевших ступить на польскую землю.</w:t>
      </w:r>
    </w:p>
    <w:p w:rsidR="00EC45D0" w:rsidRDefault="0030049E">
      <w:pPr>
        <w:spacing w:after="60"/>
        <w:ind w:firstLine="566"/>
        <w:jc w:val="both"/>
      </w:pPr>
      <w:r>
        <w:t>Естеств</w:t>
      </w:r>
      <w:r>
        <w:t xml:space="preserve">енно, таким польским реваншистам </w:t>
      </w:r>
      <w:r>
        <w:rPr>
          <w:b/>
          <w:bCs/>
        </w:rPr>
        <w:t>рьяно подыгрывают</w:t>
      </w:r>
      <w:r>
        <w:t xml:space="preserve"> </w:t>
      </w:r>
      <w:r>
        <w:rPr>
          <w:b/>
          <w:bCs/>
        </w:rPr>
        <w:t>и</w:t>
      </w:r>
      <w:r>
        <w:t xml:space="preserve"> </w:t>
      </w:r>
      <w:r>
        <w:rPr>
          <w:b/>
          <w:bCs/>
        </w:rPr>
        <w:t>грызущиеся между собой за гранты кучки</w:t>
      </w:r>
      <w:r>
        <w:t xml:space="preserve"> </w:t>
      </w:r>
      <w:r>
        <w:rPr>
          <w:b/>
          <w:bCs/>
        </w:rPr>
        <w:t>«беглых»</w:t>
      </w:r>
      <w:r>
        <w:t xml:space="preserve"> </w:t>
      </w:r>
      <w:r>
        <w:rPr>
          <w:b/>
          <w:bCs/>
        </w:rPr>
        <w:t>провокаторов-радикалов</w:t>
      </w:r>
      <w:r>
        <w:t>. Это, будем говорить прямо, яркий пример откровенного холопства перед нынешней польской «шляхтой».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19. Р.Райс «Бурый».</w:t>
      </w:r>
      <w:r>
        <w:t xml:space="preserve"> </w:t>
      </w:r>
      <w:r>
        <w:rPr>
          <w:u w:val="single"/>
        </w:rPr>
        <w:t>Марши</w:t>
      </w:r>
      <w:r>
        <w:rPr>
          <w:u w:val="single"/>
        </w:rPr>
        <w:t xml:space="preserve"> «про́клятых солдат»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3352800" cy="188214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 xml:space="preserve">В XXI веке польские националисты ежегодно проходят циничным маршем «про́клятых солдат» по Гайновке, где у многих белорусов погибли родственники и близкие люди. У них отняли жизни уже после войны. Мы всегда должны помнить и будем </w:t>
      </w:r>
      <w:r>
        <w:t xml:space="preserve">помнить, что в 1946 году 3-я Виленская </w:t>
      </w:r>
      <w:r>
        <w:rPr>
          <w:b/>
          <w:bCs/>
        </w:rPr>
        <w:t>бригада</w:t>
      </w:r>
      <w:r>
        <w:t xml:space="preserve"> под командованием </w:t>
      </w:r>
      <w:r>
        <w:rPr>
          <w:b/>
          <w:bCs/>
        </w:rPr>
        <w:t>палача</w:t>
      </w:r>
      <w:r>
        <w:t xml:space="preserve"> </w:t>
      </w:r>
      <w:r>
        <w:rPr>
          <w:b/>
          <w:bCs/>
        </w:rPr>
        <w:t>Ромуальда Райса</w:t>
      </w:r>
      <w:r>
        <w:t xml:space="preserve"> по кличке «Бурый» </w:t>
      </w:r>
      <w:r>
        <w:rPr>
          <w:b/>
          <w:bCs/>
        </w:rPr>
        <w:t>сожгла 5 белорусских православных деревень</w:t>
      </w:r>
      <w:r>
        <w:t xml:space="preserve"> </w:t>
      </w:r>
      <w:r>
        <w:rPr>
          <w:b/>
          <w:bCs/>
        </w:rPr>
        <w:t>в Подляшье.</w:t>
      </w:r>
      <w:r>
        <w:t xml:space="preserve"> </w:t>
      </w:r>
      <w:r>
        <w:rPr>
          <w:b/>
          <w:bCs/>
        </w:rPr>
        <w:t>Были зверски убиты</w:t>
      </w:r>
      <w:r>
        <w:t xml:space="preserve"> </w:t>
      </w:r>
      <w:r>
        <w:rPr>
          <w:b/>
          <w:bCs/>
        </w:rPr>
        <w:t>около 80</w:t>
      </w:r>
      <w:r>
        <w:t xml:space="preserve"> </w:t>
      </w:r>
      <w:r>
        <w:rPr>
          <w:b/>
          <w:bCs/>
        </w:rPr>
        <w:t>человек</w:t>
      </w:r>
      <w:r>
        <w:t>. А ведь это была Белостокская область, которая была передан</w:t>
      </w:r>
      <w:r>
        <w:t>а (заметьте: даром передана!) Польской Республике Советским Союзом.</w:t>
      </w:r>
    </w:p>
    <w:p w:rsidR="00EC45D0" w:rsidRDefault="0030049E">
      <w:pPr>
        <w:spacing w:after="60"/>
        <w:ind w:firstLine="566"/>
        <w:jc w:val="both"/>
      </w:pPr>
      <w:r>
        <w:t>Власти советской Польши поймали Райса, судили и казнили его в Белостоке. А после развала Советского Союза правители Польши «Бурого» де-факто реабилитировали.</w:t>
      </w:r>
    </w:p>
    <w:p w:rsidR="00EC45D0" w:rsidRDefault="0030049E">
      <w:pPr>
        <w:spacing w:after="60"/>
        <w:ind w:firstLine="566"/>
        <w:jc w:val="both"/>
      </w:pPr>
      <w:r>
        <w:t>И теперь в Гайновке польские г</w:t>
      </w:r>
      <w:r>
        <w:t>раждане – наши этнические белорусы – должны молча смотреть, как перед ними маршируют провокаторы-радикалы, восхваляя тех, кто жёг их близких только за другую веру и язык. 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Почему</w:t>
      </w:r>
      <w:r>
        <w:t xml:space="preserve"> </w:t>
      </w:r>
      <w:r>
        <w:rPr>
          <w:b/>
          <w:bCs/>
        </w:rPr>
        <w:t>же</w:t>
      </w:r>
      <w:r>
        <w:t xml:space="preserve"> </w:t>
      </w:r>
      <w:r>
        <w:rPr>
          <w:b/>
          <w:bCs/>
        </w:rPr>
        <w:t>польское руководство решительно осуждает немецких</w:t>
      </w:r>
      <w:r>
        <w:t xml:space="preserve"> </w:t>
      </w:r>
      <w:r>
        <w:rPr>
          <w:b/>
          <w:bCs/>
        </w:rPr>
        <w:t>гитлеровских</w:t>
      </w:r>
      <w:r>
        <w:t xml:space="preserve"> </w:t>
      </w:r>
      <w:r>
        <w:rPr>
          <w:b/>
          <w:bCs/>
        </w:rPr>
        <w:t>и украински</w:t>
      </w:r>
      <w:r>
        <w:rPr>
          <w:b/>
          <w:bCs/>
        </w:rPr>
        <w:t>х бандеровских карателей, а вот своих</w:t>
      </w:r>
      <w:r>
        <w:t xml:space="preserve"> </w:t>
      </w:r>
      <w:r>
        <w:rPr>
          <w:b/>
          <w:bCs/>
        </w:rPr>
        <w:t>убийц</w:t>
      </w:r>
      <w:r>
        <w:t xml:space="preserve"> </w:t>
      </w:r>
      <w:r>
        <w:rPr>
          <w:b/>
          <w:bCs/>
        </w:rPr>
        <w:t>считает</w:t>
      </w:r>
      <w:r>
        <w:t xml:space="preserve"> </w:t>
      </w:r>
      <w:r>
        <w:rPr>
          <w:b/>
          <w:bCs/>
        </w:rPr>
        <w:t>«национальными героями»?</w:t>
      </w:r>
      <w:r>
        <w:t xml:space="preserve"> Это и есть демократия «по-польски»? В Беларуси не приемлют такие двойные стандарты.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В условиях</w:t>
      </w:r>
      <w:r>
        <w:t xml:space="preserve"> </w:t>
      </w:r>
      <w:r>
        <w:rPr>
          <w:b/>
          <w:bCs/>
        </w:rPr>
        <w:t>ведущейся</w:t>
      </w:r>
      <w:r>
        <w:t xml:space="preserve"> против нас с вами полномасштабной </w:t>
      </w:r>
      <w:r>
        <w:rPr>
          <w:b/>
          <w:bCs/>
        </w:rPr>
        <w:t>«гибридной» войны наша страна самоотверж</w:t>
      </w:r>
      <w:r>
        <w:rPr>
          <w:b/>
          <w:bCs/>
        </w:rPr>
        <w:t>енно отстаивает историческую память и правду</w:t>
      </w:r>
      <w:r>
        <w:t>. Мы никогда не будем равнодушными к попыткам оправдать кровавые рейды боевиков и убийства мирных жителей, осквернить память наших соотечественников.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Мы никогда не пойдём на сделку с совестью</w:t>
      </w:r>
      <w:r>
        <w:t>. У нас не было и ник</w:t>
      </w:r>
      <w:r>
        <w:t>огда не будет героизации разных «бандер», «бурых» и других бандитов. Мы должны помнить горе наших предков, радость освободителей и освобожденных, предательство подлецов и торжество справедливости.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20. Развитие Западной Беларуси в составе БССР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lastRenderedPageBreak/>
        <w:drawing>
          <wp:inline distT="0" distB="0" distL="0" distR="0">
            <wp:extent cx="3268980" cy="18364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Территориальная целостность</w:t>
      </w:r>
      <w:r>
        <w:t xml:space="preserve"> </w:t>
      </w:r>
      <w:r>
        <w:rPr>
          <w:b/>
          <w:bCs/>
        </w:rPr>
        <w:t>независимой Республики Беларусь, национальное единство нашего народа опирается на</w:t>
      </w:r>
      <w:r>
        <w:t xml:space="preserve"> </w:t>
      </w:r>
      <w:r>
        <w:rPr>
          <w:b/>
          <w:bCs/>
        </w:rPr>
        <w:t>судьбоносные</w:t>
      </w:r>
      <w:r>
        <w:t xml:space="preserve"> </w:t>
      </w:r>
      <w:r>
        <w:rPr>
          <w:b/>
          <w:bCs/>
        </w:rPr>
        <w:t>исторические решения, принятые</w:t>
      </w:r>
      <w:r>
        <w:t xml:space="preserve"> </w:t>
      </w:r>
      <w:r>
        <w:rPr>
          <w:b/>
          <w:bCs/>
        </w:rPr>
        <w:t>85 лет назад.</w:t>
      </w:r>
      <w:r>
        <w:t xml:space="preserve"> Строительство подлинно социально-ориентированного государства возможно только в консолидированном обществе.</w:t>
      </w:r>
    </w:p>
    <w:p w:rsidR="00EC45D0" w:rsidRDefault="0030049E">
      <w:pPr>
        <w:spacing w:after="60"/>
        <w:ind w:firstLine="566"/>
        <w:jc w:val="both"/>
      </w:pPr>
      <w:r>
        <w:t xml:space="preserve">В XXI веке </w:t>
      </w:r>
      <w:r>
        <w:rPr>
          <w:b/>
          <w:bCs/>
        </w:rPr>
        <w:t>нас не сломили ни пандемия, ни попытка устроить «цветной» мятеж, ни грабительские санкции</w:t>
      </w:r>
      <w:r>
        <w:t xml:space="preserve"> «коллективного» Запада. Не сломили, потому что</w:t>
      </w:r>
      <w:r>
        <w:t xml:space="preserve"> мы были вместе.</w:t>
      </w:r>
    </w:p>
    <w:p w:rsidR="00EC45D0" w:rsidRDefault="0030049E">
      <w:pPr>
        <w:spacing w:after="60"/>
        <w:ind w:firstLine="566"/>
        <w:jc w:val="both"/>
      </w:pPr>
      <w:r>
        <w:t>Условиями сохранения единства общества и государства являются: патриотизм; уважение и почитание государственных символов Республики Беларусь; консолидация усилий и ресурсов государства, институтов гражданского общества и граждан по реализа</w:t>
      </w:r>
      <w:r>
        <w:t>ции и защите национальных интересов; 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равенство всех перед Законом; уважение конституционных прав и своб</w:t>
      </w:r>
      <w:r>
        <w:t>од человека и гражданина; социальная ответственность; личная ответственность; конструктивный диалог между гражданами и властью; приверженность традиционным ценностям белорусского общества; неприятие любых форм национальной, религиозной дискриминации.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На на</w:t>
      </w:r>
      <w:r>
        <w:rPr>
          <w:b/>
          <w:bCs/>
        </w:rPr>
        <w:t>шей стороне Правда.</w:t>
      </w:r>
    </w:p>
    <w:p w:rsidR="00EC45D0" w:rsidRDefault="0030049E">
      <w:pPr>
        <w:spacing w:after="60"/>
        <w:ind w:firstLine="566"/>
        <w:jc w:val="both"/>
      </w:pPr>
      <w:r>
        <w:t xml:space="preserve">И </w:t>
      </w:r>
      <w:r>
        <w:rPr>
          <w:b/>
          <w:bCs/>
        </w:rPr>
        <w:t>мы едины</w:t>
      </w:r>
      <w:r>
        <w:t xml:space="preserve"> в своём стремлении жить на своей земле своим умом и трудом.</w:t>
      </w:r>
    </w:p>
    <w:p w:rsidR="00EC45D0" w:rsidRDefault="0030049E">
      <w:pPr>
        <w:spacing w:after="60"/>
        <w:ind w:firstLine="566"/>
        <w:jc w:val="both"/>
      </w:pPr>
      <w:r>
        <w:t xml:space="preserve">Вот почему для нас </w:t>
      </w:r>
      <w:r>
        <w:rPr>
          <w:b/>
          <w:bCs/>
        </w:rPr>
        <w:t>День народного единства –</w:t>
      </w:r>
      <w:r>
        <w:t xml:space="preserve"> </w:t>
      </w:r>
      <w:r>
        <w:rPr>
          <w:b/>
          <w:bCs/>
        </w:rPr>
        <w:t>символ солидарности, патриотизма и силы нации.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</w:t>
      </w:r>
      <w:r>
        <w:t xml:space="preserve"> </w:t>
      </w:r>
      <w:r>
        <w:rPr>
          <w:u w:val="single"/>
        </w:rPr>
        <w:t>21. Второй видеоролик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147060" cy="177546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lastRenderedPageBreak/>
        <w:t> 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«Само время, время глобального переде</w:t>
      </w:r>
      <w:r>
        <w:rPr>
          <w:i/>
          <w:iCs/>
        </w:rPr>
        <w:t>ла мира, вернуло дату 17 сентября в наш календарь государственных праздников.</w:t>
      </w:r>
      <w:r>
        <w:t xml:space="preserve"> </w:t>
      </w:r>
      <w:r>
        <w:rPr>
          <w:b/>
          <w:bCs/>
          <w:i/>
          <w:iCs/>
        </w:rPr>
        <w:t>Чем больше мы видим, как рушатся современные государства, как народы теряют родину, дом, традиции, –</w:t>
      </w:r>
      <w:r>
        <w:t xml:space="preserve"> </w:t>
      </w:r>
      <w:r>
        <w:rPr>
          <w:b/>
          <w:bCs/>
          <w:i/>
          <w:iCs/>
        </w:rPr>
        <w:t>тем пристальней всматриваемся в историю родной земли…</w:t>
      </w:r>
      <w:r>
        <w:t xml:space="preserve"> </w:t>
      </w:r>
      <w:r>
        <w:rPr>
          <w:i/>
          <w:iCs/>
        </w:rPr>
        <w:t>По сути нет новых вызов</w:t>
      </w:r>
      <w:r>
        <w:rPr>
          <w:i/>
          <w:iCs/>
        </w:rPr>
        <w:t>ов.</w:t>
      </w:r>
      <w:r>
        <w:t xml:space="preserve"> </w:t>
      </w:r>
      <w:r>
        <w:rPr>
          <w:i/>
          <w:iCs/>
        </w:rPr>
        <w:t>Есть забытые старые уроки и угрозы.</w:t>
      </w:r>
      <w:r>
        <w:t xml:space="preserve"> </w:t>
      </w:r>
      <w:r>
        <w:rPr>
          <w:i/>
          <w:iCs/>
        </w:rPr>
        <w:t>И есть защита –</w:t>
      </w:r>
      <w:r>
        <w:t xml:space="preserve"> </w:t>
      </w:r>
      <w:r>
        <w:rPr>
          <w:b/>
          <w:bCs/>
          <w:i/>
          <w:iCs/>
        </w:rPr>
        <w:t>многовековой опыт</w:t>
      </w:r>
      <w:r>
        <w:rPr>
          <w:i/>
          <w:iCs/>
        </w:rPr>
        <w:t>, который</w:t>
      </w:r>
      <w:r>
        <w:t xml:space="preserve"> </w:t>
      </w:r>
      <w:r>
        <w:rPr>
          <w:b/>
          <w:bCs/>
          <w:i/>
          <w:iCs/>
        </w:rPr>
        <w:t>научил нас быть вместе и в счастливые, и в трудные времена</w:t>
      </w:r>
      <w:r>
        <w:rPr>
          <w:i/>
          <w:iCs/>
        </w:rPr>
        <w:t>»,</w:t>
      </w:r>
      <w:r>
        <w:t xml:space="preserve"> – подчеркнул </w:t>
      </w:r>
      <w:r>
        <w:rPr>
          <w:b/>
          <w:bCs/>
        </w:rPr>
        <w:t>Президент Республики Беларусь</w:t>
      </w:r>
      <w:r>
        <w:t xml:space="preserve"> </w:t>
      </w:r>
      <w:r>
        <w:rPr>
          <w:b/>
          <w:bCs/>
        </w:rPr>
        <w:t>А.Г.Лукашенко</w:t>
      </w:r>
      <w:r>
        <w:t xml:space="preserve"> 17 сентября 2023 г. на патриотическом форуме «Мы – бела</w:t>
      </w:r>
      <w:r>
        <w:t>русы!».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22. Глава государства на патриотическом форуме «Мы –</w:t>
      </w:r>
      <w:r>
        <w:t xml:space="preserve"> </w:t>
      </w:r>
      <w:r>
        <w:rPr>
          <w:u w:val="single"/>
        </w:rPr>
        <w:t>беларусы!» 17 сентября 2023 г.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352800" cy="18821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u w:val="single"/>
        </w:rPr>
        <w:t>Слайд 23. Заключительный.</w:t>
      </w:r>
      <w:r>
        <w:t xml:space="preserve"> </w:t>
      </w:r>
      <w:r>
        <w:rPr>
          <w:u w:val="single"/>
        </w:rPr>
        <w:t>Ссылка на публикации в газете «СБ.</w:t>
      </w:r>
      <w:r>
        <w:t xml:space="preserve"> </w:t>
      </w:r>
      <w:r>
        <w:rPr>
          <w:u w:val="single"/>
        </w:rPr>
        <w:t>Беларусь сегодня» по тематике ЕДИ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jc w:val="center"/>
      </w:pPr>
      <w:r>
        <w:rPr>
          <w:noProof/>
        </w:rPr>
        <w:drawing>
          <wp:inline distT="0" distB="0" distL="0" distR="0">
            <wp:extent cx="3307080" cy="18592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rPr>
          <w:b/>
          <w:bCs/>
        </w:rPr>
        <w:t>Материалы газеты «СБ.</w:t>
      </w:r>
      <w:r>
        <w:t xml:space="preserve"> </w:t>
      </w:r>
      <w:r>
        <w:rPr>
          <w:b/>
          <w:bCs/>
        </w:rPr>
        <w:t>Б</w:t>
      </w:r>
      <w:r>
        <w:rPr>
          <w:b/>
          <w:bCs/>
        </w:rPr>
        <w:t>еларусь сегодня», рекомендуемые для использования при проведении ЕДИ</w:t>
      </w:r>
    </w:p>
    <w:p w:rsidR="00EC45D0" w:rsidRDefault="0030049E">
      <w:pPr>
        <w:spacing w:after="60"/>
        <w:ind w:firstLine="566"/>
        <w:jc w:val="both"/>
      </w:pPr>
      <w:r>
        <w:t>М.Осипов, И.Марзалюк. Тернистый путь к единству нации. Величественный и славный шлях. Части 1, 2, 3, 4, 5, 6 // газета «СБ. Беларусь сегодня». – 17, 24 сентября; 1, 8, 15, 22 октября 2022</w:t>
      </w:r>
      <w:r>
        <w:t> г.;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https://www.sb.by/articles/ternistyy-put-k-edinstvu-natsii-chast-1-ya.html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lastRenderedPageBreak/>
        <w:t>https://www.sb.by/articles/ternistyy-put-k-edinstvu-natsii-chast-2-ya.html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https://www.sb.by/articles/ternistyy-put-k-edinstvu-natsii-chast-3-ya.html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</w:t>
      </w:r>
      <w:r>
        <w:rPr>
          <w:i/>
          <w:iCs/>
        </w:rPr>
        <w:t>/ternistyy-put-k-edinstvu-natsii-chast-4-ya.html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https://www.sb.by/articles/ternistyy-put-k-edinstvu-natsii-chast-5-ya.html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https://www.sb.by/articles/ternistyy-put-k-edinstvu-natsii-chast-6-ya.html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В.Гигин. Наш счет к Речи Посполитой. Польские власти от</w:t>
      </w:r>
      <w:r>
        <w:t>носились к западно-белорусским землям как к своей колонии // газета «СБ. Беларусь сегодня». – 9 сентября 2022 г.;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https://www.sb.by/articles/nash-schet-k-rechi-pospolitoy.html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В.Гигин. По закону и воле народа. Как проходило включение западнобелорусских з</w:t>
      </w:r>
      <w:r>
        <w:t>емель в состав БССР и чем знаменательна дата 14 ноября) // газета «СБ. Беларусь сегодня». – 11 ноября 2022 г.;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https://www.sb.by/articles/po-zakonu-i-vole-naroda.html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А.Муковозчик. День народного единства, тезисы для размышлений // газета «СБ. Беларусь с</w:t>
      </w:r>
      <w:r>
        <w:t>егодня». – 15 сентября 2022 г.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https://www.sb.by/articles/den-narodnogo-edinstva.html</w:t>
      </w:r>
    </w:p>
    <w:p w:rsidR="00EC45D0" w:rsidRDefault="0030049E">
      <w:pPr>
        <w:spacing w:after="60"/>
        <w:ind w:firstLine="566"/>
        <w:jc w:val="both"/>
      </w:pPr>
      <w:r>
        <w:t> </w:t>
      </w:r>
    </w:p>
    <w:p w:rsidR="00EC45D0" w:rsidRDefault="0030049E">
      <w:pPr>
        <w:spacing w:after="60"/>
        <w:ind w:firstLine="566"/>
        <w:jc w:val="both"/>
      </w:pPr>
      <w:r>
        <w:t>Е.Соколова. Освободительный поход 1939 года. Логика событий. Глобальная значимость освободительного похода Красной армии 17 сентября 1939 года // газета «СБ. Беларусь с</w:t>
      </w:r>
      <w:r>
        <w:t>егодня». – 10, 13 сентября 2022 г.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https://www.sb.by/articles/osvoboditelnyy-pokhod-1939-goda-logika-sobytiy.html</w:t>
      </w:r>
    </w:p>
    <w:p w:rsidR="00EC45D0" w:rsidRDefault="0030049E">
      <w:pPr>
        <w:spacing w:after="60"/>
        <w:ind w:firstLine="566"/>
        <w:jc w:val="both"/>
      </w:pPr>
      <w:r>
        <w:rPr>
          <w:i/>
          <w:iCs/>
        </w:rPr>
        <w:t>https://www.sb.by/articles/osvoboditelnyy-pokhod-1939-goda-logika-sobytiy-part-2.html</w:t>
      </w:r>
    </w:p>
    <w:sectPr w:rsidR="00EC45D0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D0"/>
    <w:rsid w:val="0030049E"/>
    <w:rsid w:val="00E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75459-F7D5-4315-AF0F-8461E6A2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2</cp:revision>
  <dcterms:created xsi:type="dcterms:W3CDTF">2024-09-09T12:58:00Z</dcterms:created>
  <dcterms:modified xsi:type="dcterms:W3CDTF">2024-09-09T12:58:00Z</dcterms:modified>
  <cp:category/>
</cp:coreProperties>
</file>